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砚山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县交通运输局关于公开征求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砚山县巡游出租汽车经营服务管理实施细则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砚山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县网络预约出租汽车经营服务管理实施细则》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《砚山县私人小客车合乘管理实施细则》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意见的公告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规范巡游出租汽车经营服务行为，保障乘客、驾驶员和巡游出租汽车经营者的合法权益，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深入贯彻落实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国务院办公厅印发《关于深化改革推进出租汽车行业健康发展的指导意见》（国办法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2016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﹞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58号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交通运输部等七部委联合发布的《网络预约出租汽车经营服务管理暂行办法》（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号），根据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砚山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县人民政府安排，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砚山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县交通运输局起草了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砚山县巡游出租汽车经营服务管理实施细则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砚山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县网络预约出租汽车经营服务管理实施细则》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和《砚山县私人小客车合乘管理实施细则》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，为更广泛地听取社会各界的意见和建议，现公开征求意见。公开征求意见时间为</w:t>
      </w:r>
      <w:r>
        <w:rPr>
          <w:rFonts w:hint="default" w:ascii="Times New Roman" w:hAnsi="Times New Roman" w:eastAsia="宋体" w:cs="Times New Roman"/>
          <w:sz w:val="32"/>
          <w:szCs w:val="32"/>
        </w:rPr>
        <w:t>20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default" w:ascii="Times New Roman" w:hAnsi="Times New Roman" w:eastAsia="宋体" w:cs="Times New Roman"/>
          <w:sz w:val="32"/>
          <w:szCs w:val="32"/>
        </w:rPr>
        <w:t>20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日，公众可以通过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下方式将书面意见和建议反馈至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砚山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县交通运输局：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1、电子邮箱：以正文或电子邮件发送至电子邮箱（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564068211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@qq.com）。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2、信件邮件：以信件或快递形式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邮寄至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砚山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县交通运输局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综合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管理股（地址：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砚山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双拥路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61号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，邮编：</w:t>
      </w:r>
      <w:r>
        <w:rPr>
          <w:rFonts w:hint="default" w:ascii="Times New Roman" w:hAnsi="Times New Roman" w:eastAsia="宋体" w:cs="Times New Roman"/>
          <w:sz w:val="32"/>
          <w:szCs w:val="32"/>
        </w:rPr>
        <w:t>6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631</w:t>
      </w:r>
      <w:r>
        <w:rPr>
          <w:rFonts w:hint="default" w:ascii="Times New Roman" w:hAnsi="Times New Roman" w:eastAsia="宋体" w:cs="Times New Roman"/>
          <w:sz w:val="32"/>
          <w:szCs w:val="32"/>
        </w:rPr>
        <w:t>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3、热线电话：087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3038518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砚山县巡游出租汽车经营服务管理实施细则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</w:p>
    <w:p>
      <w:pPr>
        <w:ind w:firstLine="1600" w:firstLineChars="50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《砚山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县网络预约出租汽车经营服务管理实施细则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》</w:t>
      </w:r>
    </w:p>
    <w:p>
      <w:pPr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《砚山县私人小客车合乘管理实施细则》</w:t>
      </w:r>
    </w:p>
    <w:p>
      <w:pPr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砚山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县交通运输局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z w:val="32"/>
          <w:szCs w:val="32"/>
        </w:rPr>
        <w:t>20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YWE5MTlmMDVmOTM1NWY5YjU1YTEzMGExZmVhZjUifQ=="/>
  </w:docVars>
  <w:rsids>
    <w:rsidRoot w:val="73881A7B"/>
    <w:rsid w:val="023A5D5B"/>
    <w:rsid w:val="036C0770"/>
    <w:rsid w:val="03703CB5"/>
    <w:rsid w:val="06D60DEE"/>
    <w:rsid w:val="0E422F05"/>
    <w:rsid w:val="1598638A"/>
    <w:rsid w:val="1723710A"/>
    <w:rsid w:val="17F871E1"/>
    <w:rsid w:val="1ABF11F1"/>
    <w:rsid w:val="286929EA"/>
    <w:rsid w:val="2F5076E1"/>
    <w:rsid w:val="30E04CC4"/>
    <w:rsid w:val="44D3620E"/>
    <w:rsid w:val="4A217EE6"/>
    <w:rsid w:val="530300C4"/>
    <w:rsid w:val="58155B5A"/>
    <w:rsid w:val="583F44B1"/>
    <w:rsid w:val="60056840"/>
    <w:rsid w:val="602F3F76"/>
    <w:rsid w:val="6B7F1868"/>
    <w:rsid w:val="7388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2</Pages>
  <Words>548</Words>
  <Characters>606</Characters>
  <Lines>0</Lines>
  <Paragraphs>0</Paragraphs>
  <TotalTime>28</TotalTime>
  <ScaleCrop>false</ScaleCrop>
  <LinksUpToDate>false</LinksUpToDate>
  <CharactersWithSpaces>656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2023-09-22T08:24:00Z</dcterms:created>
  <dc:creator>胡友超</dc:creator>
  <cp:lastModifiedBy>紫外线</cp:lastModifiedBy>
  <dcterms:modified xsi:type="dcterms:W3CDTF">2023-12-12T00:22:42Z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2B5861D712E74159BC7CCED6A9F1A72C_12</vt:lpwstr>
  </property>
</Properties>
</file>