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蚌峨乡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人民政府信息主动公开基本目录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3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1112"/>
        <w:gridCol w:w="2175"/>
        <w:gridCol w:w="1475"/>
        <w:gridCol w:w="775"/>
        <w:gridCol w:w="788"/>
        <w:gridCol w:w="1225"/>
        <w:gridCol w:w="1900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乡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人民政府</w:t>
            </w:r>
            <w:r>
              <w:rPr>
                <w:color w:val="auto"/>
                <w:sz w:val="21"/>
                <w:szCs w:val="21"/>
                <w:vertAlign w:val="baseline"/>
              </w:rPr>
              <w:t>基本信息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color w:val="auto"/>
                <w:sz w:val="21"/>
                <w:szCs w:val="21"/>
                <w:vertAlign w:val="baseline"/>
              </w:rPr>
              <w:t>办公地址、联系电话、传真、通讯地址、邮政编码等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color w:val="auto"/>
                <w:sz w:val="21"/>
                <w:szCs w:val="21"/>
                <w:vertAlign w:val="baseline"/>
              </w:rPr>
              <w:t>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</w:t>
            </w:r>
            <w:r>
              <w:rPr>
                <w:color w:val="auto"/>
                <w:sz w:val="21"/>
                <w:szCs w:val="21"/>
                <w:vertAlign w:val="baseline"/>
              </w:rPr>
              <w:t>人民政府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领导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乡党政领导班子成员</w:t>
            </w:r>
            <w:r>
              <w:rPr>
                <w:color w:val="auto"/>
                <w:sz w:val="21"/>
                <w:szCs w:val="21"/>
                <w:vertAlign w:val="baseline"/>
              </w:rPr>
              <w:t>姓名、职务、分工等信息。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主要职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责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政府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职能职责。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乡人民政府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  <w:t>内设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办、中心（所）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  <w:t>职能职责。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政策法规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行政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规范性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乡政府</w:t>
            </w:r>
            <w:r>
              <w:rPr>
                <w:color w:val="auto"/>
                <w:sz w:val="21"/>
                <w:szCs w:val="21"/>
                <w:vertAlign w:val="baseline"/>
              </w:rPr>
              <w:t>行政规范性文件，现行规范性文件目录、已废止和修改的规范性文件目录</w:t>
            </w: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乡政府</w:t>
            </w:r>
            <w:r>
              <w:rPr>
                <w:color w:val="auto"/>
                <w:sz w:val="21"/>
                <w:szCs w:val="21"/>
                <w:vertAlign w:val="baseline"/>
              </w:rPr>
              <w:t>文件类型为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</w:t>
            </w:r>
            <w:r>
              <w:rPr>
                <w:color w:val="auto"/>
                <w:sz w:val="21"/>
                <w:szCs w:val="21"/>
                <w:vertAlign w:val="baseline"/>
              </w:rPr>
              <w:t>政发和其他文件。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0" w:lineRule="auto"/>
              <w:ind w:left="8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府公报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</w:t>
            </w:r>
            <w:r>
              <w:rPr>
                <w:color w:val="auto"/>
                <w:sz w:val="21"/>
                <w:szCs w:val="21"/>
                <w:vertAlign w:val="baseline"/>
              </w:rPr>
              <w:t>人民政府公报。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策解读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各类政策文件的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解读材料。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策文件公开3个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政务新媒体、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广播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规划</w:t>
            </w:r>
          </w:p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计划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发展规划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经济和社会发展规划、专项规划、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域规划及相关政策等。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中华人民共和国政府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条例》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视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广播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政府信息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公开查阅点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政府热线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人事</w:t>
            </w:r>
          </w:p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管理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人事信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人事任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公告，招考、遴选通知，录用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公示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8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概况</w:t>
            </w:r>
          </w:p>
          <w:p>
            <w:pPr>
              <w:widowControl w:val="0"/>
              <w:spacing w:line="228" w:lineRule="auto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砚山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8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行政区划、人口民族、发展优势、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理位置、自然概貌、综合实力和社会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事业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等信息。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政府工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报告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政府工作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8"/>
                <w:sz w:val="21"/>
                <w:szCs w:val="21"/>
                <w:lang w:val="en-US" w:eastAsia="zh-CN"/>
              </w:rPr>
              <w:t>蚌峨乡</w:t>
            </w:r>
            <w:r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  <w:t>人民政府工作报告全文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06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报纸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信息公开查阅</w:t>
            </w:r>
          </w:p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会议</w:t>
            </w:r>
          </w:p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公开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府会议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两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会、和其他会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议情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6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广播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报纸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财政</w:t>
            </w:r>
          </w:p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预算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政预算报告，办公室预算及“三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财政所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决算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政决算报告，办公室决算及“三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财政所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  <w:t>建议</w:t>
            </w:r>
          </w:p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题案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人大代表建议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建议提案办理总体情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况，办件复文。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、《文山州人民政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府办公室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关于认真做好州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人大代表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建议和州政协提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案办理结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果公开工作的通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》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蚌峨乡人民政府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政协委员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提案</w:t>
            </w: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16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息公开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工作相关文件。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中华人民共和国政府信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查阅点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政府信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公开工作机构的名称、办公地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址、办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时间、联系方式和政府信息主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动公开的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范围、渠道、时限，依申请公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开的申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方式、答复时限，不予公开事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项及监督保障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渠道等内容。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28"/>
              </w:tabs>
              <w:spacing w:before="101" w:line="231" w:lineRule="auto"/>
              <w:ind w:left="49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本机关主动公开政府信息的情况；</w:t>
            </w:r>
          </w:p>
          <w:p>
            <w:pPr>
              <w:widowControl w:val="0"/>
              <w:spacing w:before="130" w:line="231" w:lineRule="auto"/>
              <w:ind w:left="64" w:right="44" w:hanging="1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本机关收到和处理政府信息公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请的情况；</w:t>
            </w:r>
          </w:p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因政府信息公开工作被申请行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复议、提起行政诉讼的情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况；</w:t>
            </w:r>
          </w:p>
          <w:p>
            <w:pPr>
              <w:widowControl w:val="0"/>
              <w:spacing w:before="104" w:line="231" w:lineRule="auto"/>
              <w:ind w:left="42" w:right="44" w:firstLine="4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政府信息公开工作存在的主要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题及改进情况；</w:t>
            </w:r>
          </w:p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其他需要报告的事项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蚌峨乡人民政府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14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月31日前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</w:tbl>
    <w:p>
      <w:pPr>
        <w:spacing w:line="231" w:lineRule="auto"/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MzFiNDllNTI3ZDk0OTQxZDA5YjI1ZjkwMDdlNjcifQ=="/>
  </w:docVars>
  <w:rsids>
    <w:rsidRoot w:val="62BD1AA3"/>
    <w:rsid w:val="004B4383"/>
    <w:rsid w:val="00BE2D61"/>
    <w:rsid w:val="01C2437E"/>
    <w:rsid w:val="01C51963"/>
    <w:rsid w:val="033D6913"/>
    <w:rsid w:val="04697BB2"/>
    <w:rsid w:val="08D37C98"/>
    <w:rsid w:val="09262AB2"/>
    <w:rsid w:val="0A625BEA"/>
    <w:rsid w:val="0B197780"/>
    <w:rsid w:val="0D815A9A"/>
    <w:rsid w:val="0D883895"/>
    <w:rsid w:val="0DC14423"/>
    <w:rsid w:val="0F0B0CEB"/>
    <w:rsid w:val="0F36630C"/>
    <w:rsid w:val="104B47E8"/>
    <w:rsid w:val="1111746F"/>
    <w:rsid w:val="1127114C"/>
    <w:rsid w:val="12245D72"/>
    <w:rsid w:val="12DF5267"/>
    <w:rsid w:val="130F36D3"/>
    <w:rsid w:val="14E46458"/>
    <w:rsid w:val="14F47D6F"/>
    <w:rsid w:val="16F449A6"/>
    <w:rsid w:val="17783AF5"/>
    <w:rsid w:val="17C06E15"/>
    <w:rsid w:val="18611F3F"/>
    <w:rsid w:val="19C11EB7"/>
    <w:rsid w:val="1A724B66"/>
    <w:rsid w:val="1B3E5D15"/>
    <w:rsid w:val="1C061FFB"/>
    <w:rsid w:val="1D734458"/>
    <w:rsid w:val="1D8055E1"/>
    <w:rsid w:val="20F47E45"/>
    <w:rsid w:val="2363696E"/>
    <w:rsid w:val="23CA37D9"/>
    <w:rsid w:val="251A4341"/>
    <w:rsid w:val="25CA383D"/>
    <w:rsid w:val="26563FDE"/>
    <w:rsid w:val="2713237C"/>
    <w:rsid w:val="285253E7"/>
    <w:rsid w:val="28C35067"/>
    <w:rsid w:val="29C22975"/>
    <w:rsid w:val="29D519D1"/>
    <w:rsid w:val="29ED3E3D"/>
    <w:rsid w:val="2A056CEA"/>
    <w:rsid w:val="2C0B66D0"/>
    <w:rsid w:val="2D38166F"/>
    <w:rsid w:val="2E777470"/>
    <w:rsid w:val="2E8D067F"/>
    <w:rsid w:val="3149589E"/>
    <w:rsid w:val="32E8697A"/>
    <w:rsid w:val="36856D9D"/>
    <w:rsid w:val="37F67BB6"/>
    <w:rsid w:val="38986D0D"/>
    <w:rsid w:val="39687B07"/>
    <w:rsid w:val="3B2B28EB"/>
    <w:rsid w:val="3CBB4CA2"/>
    <w:rsid w:val="3CC14689"/>
    <w:rsid w:val="3DA36CDE"/>
    <w:rsid w:val="3E0D3DDD"/>
    <w:rsid w:val="3E3D7695"/>
    <w:rsid w:val="3F362112"/>
    <w:rsid w:val="3FC97A82"/>
    <w:rsid w:val="3FD067E3"/>
    <w:rsid w:val="400926A3"/>
    <w:rsid w:val="40F8759F"/>
    <w:rsid w:val="41904D37"/>
    <w:rsid w:val="42E06844"/>
    <w:rsid w:val="43E81149"/>
    <w:rsid w:val="44C94CDE"/>
    <w:rsid w:val="45E14D6B"/>
    <w:rsid w:val="49D266C3"/>
    <w:rsid w:val="4D990A98"/>
    <w:rsid w:val="50D80658"/>
    <w:rsid w:val="522D51B0"/>
    <w:rsid w:val="53116E11"/>
    <w:rsid w:val="532D4607"/>
    <w:rsid w:val="532E521F"/>
    <w:rsid w:val="53D03ADA"/>
    <w:rsid w:val="54A808F4"/>
    <w:rsid w:val="54B21203"/>
    <w:rsid w:val="54C7062B"/>
    <w:rsid w:val="54D750FC"/>
    <w:rsid w:val="55532627"/>
    <w:rsid w:val="56855EFE"/>
    <w:rsid w:val="57760CED"/>
    <w:rsid w:val="5A330F9C"/>
    <w:rsid w:val="5B056179"/>
    <w:rsid w:val="5CEA21CC"/>
    <w:rsid w:val="5D725226"/>
    <w:rsid w:val="5E0E5377"/>
    <w:rsid w:val="5F3C6B9F"/>
    <w:rsid w:val="5F6E0E52"/>
    <w:rsid w:val="5FB141A9"/>
    <w:rsid w:val="62BD1AA3"/>
    <w:rsid w:val="64134CB9"/>
    <w:rsid w:val="64AB65E7"/>
    <w:rsid w:val="66A97C74"/>
    <w:rsid w:val="67150407"/>
    <w:rsid w:val="678E6F77"/>
    <w:rsid w:val="67ED0AF0"/>
    <w:rsid w:val="696E2F06"/>
    <w:rsid w:val="6B632524"/>
    <w:rsid w:val="6C141EE0"/>
    <w:rsid w:val="6CD17AC1"/>
    <w:rsid w:val="6D294EFC"/>
    <w:rsid w:val="6E66128D"/>
    <w:rsid w:val="6F3523F3"/>
    <w:rsid w:val="6F5041FD"/>
    <w:rsid w:val="74FF73E9"/>
    <w:rsid w:val="7726505C"/>
    <w:rsid w:val="772E664D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8</TotalTime>
  <ScaleCrop>false</ScaleCrop>
  <LinksUpToDate>false</LinksUpToDate>
  <CharactersWithSpaces>2565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幻影骑士</cp:lastModifiedBy>
  <dcterms:modified xsi:type="dcterms:W3CDTF">2024-04-09T02:54:10Z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E5B62C06E8CC4ABFB5512F7EF379378B</vt:lpwstr>
  </property>
</Properties>
</file>