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《砚山县2023年生活垃圾分类工作提升方案》的起草说明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云南省生活垃圾分类工作领导小组办公室关于印发云南省2023年城市生活垃圾分类工作重点任务的通知》（云分类办〔2023〕1号）、《文山州生活垃圾分类工作领导小组办公室关于印发〈文山州2023年生活垃圾分类工作提升方案〉的通知》（文分类办〔2023〕1号）要求，为做好生活垃圾分类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结合砚山实际，草拟了《砚山县2023年生活垃圾分类工作提升方案》，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2023年9月1日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砚山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政务网征求意见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2023年9月8日通过OA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发文至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部门征求意见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并根据反馈意见建议修改完善后经班子会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讨论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报请县政府审定。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二、主要框架和核心内容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（一）主要框架：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文稿分为五个板块，第一部分为指导思想、第二部分为工作原则、第三部分为年度目标、第四部分为重点任务、第五部分为保障措施。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（二）核心内容：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州级政策的核心内容是深入推进生活垃圾分类工作，提高生活垃圾减量化、资源化、无害化水平，推动美丽文山建设。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按照全州工作重点任务安排部署，结合实际，2023年我县生活垃圾分类工作目标如下：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建成区公共垃圾分类设施覆盖率达90%以上，居民小区生活垃圾分类（设施）覆盖率达到30%。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全面开展生活垃圾分类工作，即推进重点区域生活垃圾分类、推进建成区餐饮业餐厨垃圾分类处置、推进乡（镇）垃圾分类试点村建设。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三、需要重点说明的问题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（一）关于2023年我县生活垃圾分类工作目标的事项。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建成区公共垃圾分类设施覆盖率达90%以上，居民小区生活垃圾分类（设施）覆盖率达到30%。全县11个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乡（镇）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垃圾分类宣传100%覆盖，推进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乡（镇）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机关企事业单位垃圾分类。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（二）关于2023年生活垃圾提升重点工作内容的事项。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推进生活垃圾焚烧发电厂建设，于2024年开工建设，2025年投产。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推进生活垃圾分类示范带动，建设生活垃圾分类示范点，7个社区至少选取3个社区作为垃圾分类示范社区，每个示范社区至少打造1个示范居民小区。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依托砚山县生活垃圾焚烧发电厂、餐厨垃圾处理厂等建设教育基地。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推进公共机构生活垃圾分类。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推进生活垃圾源头减量。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推进资源回收利用。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七是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深入推进宣传教育。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xMDc2OTkxMzYwNmU4MzE5NzAyMzEwYzNiNWM3NGYifQ=="/>
  </w:docVars>
  <w:rsids>
    <w:rsidRoot w:val="6430616A"/>
    <w:rsid w:val="15922D64"/>
    <w:rsid w:val="5DC72DCE"/>
    <w:rsid w:val="6430616A"/>
    <w:rsid w:val="69A7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2024-04-16T01:28:00Z</dcterms:created>
  <dc:creator>杨应贵</dc:creator>
  <cp:lastModifiedBy>姚成丽</cp:lastModifiedBy>
  <dcterms:modified xsi:type="dcterms:W3CDTF">2024-04-16T02:32:51Z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4218A1FEE41D4647A0D19A9AAE685B6D_12</vt:lpwstr>
  </property>
</Properties>
</file>